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F3044" w14:textId="62F5AA14" w:rsidR="00801566" w:rsidRDefault="00BD37B4" w:rsidP="00722F85">
      <w:pPr>
        <w:spacing w:line="288" w:lineRule="auto"/>
        <w:jc w:val="center"/>
        <w:rPr>
          <w:rStyle w:val="Uwydatnienie"/>
          <w:b/>
          <w:sz w:val="28"/>
          <w:szCs w:val="28"/>
        </w:rPr>
      </w:pPr>
      <w:bookmarkStart w:id="0" w:name="_GoBack"/>
      <w:bookmarkEnd w:id="0"/>
      <w:r>
        <w:rPr>
          <w:rStyle w:val="Uwydatnienie"/>
          <w:b/>
          <w:sz w:val="28"/>
          <w:szCs w:val="28"/>
        </w:rPr>
        <w:t xml:space="preserve"> </w:t>
      </w:r>
    </w:p>
    <w:p w14:paraId="6C7E0004" w14:textId="7D4B5600" w:rsidR="00722F85" w:rsidRDefault="00722F85" w:rsidP="00722F85">
      <w:pPr>
        <w:spacing w:line="288" w:lineRule="auto"/>
        <w:jc w:val="center"/>
        <w:rPr>
          <w:b/>
          <w:iCs/>
          <w:sz w:val="28"/>
          <w:szCs w:val="28"/>
        </w:rPr>
      </w:pPr>
      <w:r>
        <w:rPr>
          <w:rStyle w:val="Uwydatnienie"/>
          <w:b/>
          <w:sz w:val="28"/>
          <w:szCs w:val="28"/>
        </w:rPr>
        <w:t>Klauzula informacyjna</w:t>
      </w:r>
    </w:p>
    <w:p w14:paraId="2A560117" w14:textId="77777777" w:rsidR="0040474B" w:rsidRDefault="0040474B" w:rsidP="00722F85">
      <w:pPr>
        <w:spacing w:after="120" w:line="276" w:lineRule="auto"/>
        <w:ind w:firstLine="374"/>
        <w:jc w:val="both"/>
      </w:pPr>
    </w:p>
    <w:p w14:paraId="38D38700" w14:textId="1D8FA267" w:rsidR="00722F85" w:rsidRDefault="00722F85" w:rsidP="00722F85">
      <w:pPr>
        <w:spacing w:after="120" w:line="276" w:lineRule="auto"/>
        <w:ind w:firstLine="374"/>
        <w:jc w:val="both"/>
      </w:pPr>
      <w:r>
        <w:t xml:space="preserve">Zgodnie z art. 13 ust. 1 i ust. 2 ogólnego rozporządzenia o ochronie danych osobowych </w:t>
      </w:r>
      <w:r>
        <w:br/>
        <w:t>z dnia 27 kwietnia 2016 r. informuję, że:</w:t>
      </w:r>
    </w:p>
    <w:p w14:paraId="59C14BE9" w14:textId="1390593D" w:rsidR="00F84CC6" w:rsidRPr="00F84CC6" w:rsidRDefault="00F84CC6" w:rsidP="00F84CC6">
      <w:pPr>
        <w:spacing w:after="120" w:line="276" w:lineRule="auto"/>
        <w:jc w:val="both"/>
        <w:rPr>
          <w:iCs/>
        </w:rPr>
      </w:pPr>
      <w:r>
        <w:t>1) </w:t>
      </w:r>
      <w:r w:rsidR="00722F85" w:rsidRPr="00EF1501">
        <w:t>Administratorem Pani/Pana danych osobowych jest</w:t>
      </w:r>
      <w:r w:rsidRPr="00EF1501">
        <w:t xml:space="preserve"> </w:t>
      </w:r>
      <w:r w:rsidR="00801566">
        <w:rPr>
          <w:iCs/>
        </w:rPr>
        <w:t>Centrum Usług Wspólnych</w:t>
      </w:r>
      <w:r w:rsidRPr="00EF1501">
        <w:rPr>
          <w:iCs/>
        </w:rPr>
        <w:t xml:space="preserve">, </w:t>
      </w:r>
      <w:r w:rsidR="00DE4396">
        <w:rPr>
          <w:iCs/>
        </w:rPr>
        <w:t>ul. Rynek 21</w:t>
      </w:r>
      <w:r w:rsidR="00EF1501" w:rsidRPr="00EF1501">
        <w:rPr>
          <w:iCs/>
        </w:rPr>
        <w:t>, 32-410 Dobczyce.</w:t>
      </w:r>
    </w:p>
    <w:p w14:paraId="5649FABF" w14:textId="05B2D343" w:rsidR="00722F85" w:rsidRDefault="00722F85" w:rsidP="00722F85">
      <w:pPr>
        <w:spacing w:after="120" w:line="276" w:lineRule="auto"/>
        <w:jc w:val="both"/>
      </w:pPr>
      <w:r>
        <w:t xml:space="preserve">2) Został powołany inspektor danych osobowych i ma Pani/Pan prawo kontaktu z nim za pomocą adresu e-mail </w:t>
      </w:r>
      <w:r w:rsidR="00F84CC6" w:rsidRPr="00F84CC6">
        <w:t>iodcuw@dobczyce.pl</w:t>
      </w:r>
    </w:p>
    <w:p w14:paraId="6F254D2C" w14:textId="40F39477" w:rsidR="00722F85" w:rsidRDefault="00722F85" w:rsidP="00722F85">
      <w:pPr>
        <w:spacing w:after="120" w:line="276" w:lineRule="auto"/>
        <w:jc w:val="both"/>
      </w:pPr>
      <w:r>
        <w:t xml:space="preserve">3) Pani/Pana dane osobowe przetwarzane będą zgodnie z art. 6 ust. 1 lit. b) w celu </w:t>
      </w:r>
      <w:r w:rsidR="00DE4396">
        <w:t xml:space="preserve">zawarcia </w:t>
      </w:r>
      <w:r w:rsidR="00B77A2F">
        <w:br/>
      </w:r>
      <w:r w:rsidR="00DE4396">
        <w:t>i realizacji umowy.</w:t>
      </w:r>
    </w:p>
    <w:p w14:paraId="050E7E62" w14:textId="77777777" w:rsidR="00722F85" w:rsidRDefault="00722F85" w:rsidP="00722F85">
      <w:pPr>
        <w:spacing w:after="120" w:line="276" w:lineRule="auto"/>
        <w:jc w:val="both"/>
      </w:pPr>
      <w:r>
        <w:t>4) Odbiorcą danych osobowych mogą być podmioty upoważnione na podstawie przepisów prawa oraz podmioty, którym administrator zleca wykonanie czynności, z którymi wiąże się konieczność przetwarzania danych (podmioty przetwarzające).</w:t>
      </w:r>
    </w:p>
    <w:p w14:paraId="18133093" w14:textId="67D3B882" w:rsidR="00722F85" w:rsidRDefault="00722F85" w:rsidP="00722F85">
      <w:pPr>
        <w:spacing w:after="120" w:line="276" w:lineRule="auto"/>
        <w:jc w:val="both"/>
      </w:pPr>
      <w:r>
        <w:t xml:space="preserve">5) Pani/Pana dane osobowe nie będą przekazywane do państwa trzeciego/organizacji międzynarodowej. </w:t>
      </w:r>
    </w:p>
    <w:p w14:paraId="333B2902" w14:textId="405A2FB0" w:rsidR="00722F85" w:rsidRDefault="00722F85" w:rsidP="00722F85">
      <w:pPr>
        <w:spacing w:after="120" w:line="276" w:lineRule="auto"/>
        <w:jc w:val="both"/>
      </w:pPr>
      <w:r>
        <w:t xml:space="preserve">6) Posiada Pani/Pan prawo dostępu do treści swoich danych oraz prawo ich sprostowania, usunięcia, ograniczenia przetwarzania, prawo do przenoszenia danych, prawo wniesienia sprzeciwu, prawo do cofnięcia zgody (jeżeli przetwarzanie odbywa się na podstawie art. 6 ust. 1 lit. a) lub art. 9 ust. 2 lit. a)) w dowolnym momencie bez wpływu na zgodność </w:t>
      </w:r>
      <w:r>
        <w:br/>
        <w:t>z prawem przetwarzania, którego dokonano na podstawie zgody przed jej cofnięciem.</w:t>
      </w:r>
    </w:p>
    <w:p w14:paraId="5BEFFD44" w14:textId="1CA0E8E9" w:rsidR="00722F85" w:rsidRPr="00DE4396" w:rsidRDefault="00722F85" w:rsidP="00722F85">
      <w:pPr>
        <w:spacing w:after="120" w:line="276" w:lineRule="auto"/>
        <w:jc w:val="both"/>
      </w:pPr>
      <w:r>
        <w:t xml:space="preserve">7) Ma Pan/Pani prawo wniesienia skargi do organu nadzorczego gdy uzna Pani/Pan, iż przetwarzanie danych osobowych Pani/Pana dotyczących narusza przepisy ogólnego </w:t>
      </w:r>
      <w:r w:rsidRPr="00DE4396">
        <w:t>rozporządzenia o ochronie danych osobowych z dnia 27 kwietnia 2016 r.</w:t>
      </w:r>
    </w:p>
    <w:p w14:paraId="521EDD5F" w14:textId="23E5EE55" w:rsidR="00DE4396" w:rsidRPr="00DE4396" w:rsidRDefault="00DE4396" w:rsidP="00DE4396">
      <w:pPr>
        <w:spacing w:after="120" w:line="276" w:lineRule="auto"/>
        <w:jc w:val="both"/>
        <w:rPr>
          <w:rFonts w:cs="Calibri"/>
        </w:rPr>
      </w:pPr>
      <w:r w:rsidRPr="00DE4396">
        <w:rPr>
          <w:rFonts w:cs="Calibri"/>
        </w:rPr>
        <w:t>8</w:t>
      </w:r>
      <w:r w:rsidR="00722F85" w:rsidRPr="00DE4396">
        <w:rPr>
          <w:rFonts w:cs="Calibri"/>
        </w:rPr>
        <w:t xml:space="preserve">) Podanie przez Panią/Pana danych osobowych jest </w:t>
      </w:r>
      <w:r w:rsidRPr="00DE4396">
        <w:t>warunkiem zawarcia umowy. Jest Pan</w:t>
      </w:r>
      <w:r w:rsidR="00B77A2F">
        <w:t>i</w:t>
      </w:r>
      <w:r w:rsidRPr="00DE4396">
        <w:t>/Pan zobowiązan</w:t>
      </w:r>
      <w:r w:rsidR="00B77A2F">
        <w:t>y</w:t>
      </w:r>
      <w:r w:rsidRPr="00DE4396">
        <w:t xml:space="preserve"> do ich podania a konsekwencją niepodania danych osobowych będzie brak możliwości zawarcia umowy.</w:t>
      </w:r>
    </w:p>
    <w:p w14:paraId="00CDCF2B" w14:textId="5029EF7A" w:rsidR="00722F85" w:rsidRDefault="00DE4396" w:rsidP="00722F85">
      <w:pPr>
        <w:spacing w:after="120" w:line="276" w:lineRule="auto"/>
        <w:jc w:val="both"/>
        <w:rPr>
          <w:rFonts w:eastAsia="Calibri" w:cs="Calibri"/>
        </w:rPr>
      </w:pPr>
      <w:r>
        <w:rPr>
          <w:rFonts w:eastAsia="Calibri" w:cs="Calibri"/>
        </w:rPr>
        <w:t>9</w:t>
      </w:r>
      <w:r w:rsidR="00722F85">
        <w:rPr>
          <w:rFonts w:eastAsia="Calibri" w:cs="Calibri"/>
        </w:rPr>
        <w:t>) Dane osobowe nie będą przetwarzane w sposób zautomatyzowany oraz nie będą podlegać profilowaniu.</w:t>
      </w:r>
    </w:p>
    <w:p w14:paraId="72915AA4" w14:textId="4DE49F83" w:rsidR="00722F85" w:rsidRDefault="00722F85" w:rsidP="00722F85">
      <w:pPr>
        <w:spacing w:after="120" w:line="276" w:lineRule="auto"/>
        <w:jc w:val="both"/>
        <w:rPr>
          <w:rFonts w:cs="Calibri"/>
        </w:rPr>
      </w:pPr>
      <w:r>
        <w:rPr>
          <w:rFonts w:cs="Calibri"/>
        </w:rPr>
        <w:t>1</w:t>
      </w:r>
      <w:r w:rsidR="00DE4396">
        <w:rPr>
          <w:rFonts w:cs="Calibri"/>
        </w:rPr>
        <w:t>0</w:t>
      </w:r>
      <w:r>
        <w:rPr>
          <w:rFonts w:cs="Calibri"/>
        </w:rPr>
        <w:t xml:space="preserve">) Dane osobowe będą przechowywane </w:t>
      </w:r>
      <w:r>
        <w:t xml:space="preserve">przez okres niezbędny do realizacji celów </w:t>
      </w:r>
      <w:r>
        <w:rPr>
          <w:rFonts w:cs="Calibri"/>
        </w:rPr>
        <w:t>a po tym czasie przez okres wymagany przez przepisy powszechnie obowiązującego prawa.</w:t>
      </w:r>
    </w:p>
    <w:p w14:paraId="4D4F445C" w14:textId="77777777" w:rsidR="00722F85" w:rsidRDefault="00722F85" w:rsidP="00722F85">
      <w:pPr>
        <w:spacing w:line="276" w:lineRule="auto"/>
        <w:jc w:val="both"/>
        <w:rPr>
          <w:rFonts w:cs="Calibri"/>
        </w:rPr>
      </w:pPr>
    </w:p>
    <w:p w14:paraId="74FE4952" w14:textId="77777777" w:rsidR="00722F85" w:rsidRDefault="00722F85" w:rsidP="00722F85">
      <w:pPr>
        <w:spacing w:line="276" w:lineRule="auto"/>
        <w:ind w:left="5664"/>
        <w:jc w:val="right"/>
      </w:pPr>
      <w:r>
        <w:t xml:space="preserve">Zostałem poinformowany/a o celu przetwarzania, podstawie, </w:t>
      </w:r>
    </w:p>
    <w:p w14:paraId="5A4FCF11" w14:textId="2BB1D165" w:rsidR="00722F85" w:rsidRDefault="00722F85" w:rsidP="00722F85">
      <w:pPr>
        <w:jc w:val="right"/>
      </w:pPr>
      <w:r>
        <w:t xml:space="preserve">czasie usunięcia oraz moich prawach </w:t>
      </w:r>
    </w:p>
    <w:p w14:paraId="5FBAD91F" w14:textId="77777777" w:rsidR="00C90F14" w:rsidRDefault="00C90F14" w:rsidP="00722F85">
      <w:pPr>
        <w:jc w:val="right"/>
      </w:pPr>
    </w:p>
    <w:p w14:paraId="42C797D1" w14:textId="77777777" w:rsidR="00722F85" w:rsidRDefault="00722F85" w:rsidP="00722F85">
      <w:pPr>
        <w:jc w:val="right"/>
      </w:pPr>
    </w:p>
    <w:p w14:paraId="7FD95D42" w14:textId="3471022E" w:rsidR="00137B80" w:rsidRPr="00722F85" w:rsidRDefault="00722F85" w:rsidP="00722F85">
      <w:pPr>
        <w:jc w:val="right"/>
      </w:pPr>
      <w:r>
        <w:t>…………………………………………………..</w:t>
      </w:r>
    </w:p>
    <w:sectPr w:rsidR="00137B80" w:rsidRPr="00722F85" w:rsidSect="00722F85">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F5549"/>
    <w:multiLevelType w:val="hybridMultilevel"/>
    <w:tmpl w:val="771E37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AEC735E"/>
    <w:multiLevelType w:val="hybridMultilevel"/>
    <w:tmpl w:val="F62456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62"/>
    <w:rsid w:val="00014CB9"/>
    <w:rsid w:val="0004652F"/>
    <w:rsid w:val="00137B80"/>
    <w:rsid w:val="00177AF0"/>
    <w:rsid w:val="00181D10"/>
    <w:rsid w:val="002234B0"/>
    <w:rsid w:val="003E26FE"/>
    <w:rsid w:val="003E3785"/>
    <w:rsid w:val="0040474B"/>
    <w:rsid w:val="004A184E"/>
    <w:rsid w:val="00572317"/>
    <w:rsid w:val="00654A52"/>
    <w:rsid w:val="00722F85"/>
    <w:rsid w:val="00801566"/>
    <w:rsid w:val="00A30883"/>
    <w:rsid w:val="00A45D44"/>
    <w:rsid w:val="00B77A2F"/>
    <w:rsid w:val="00BD37B4"/>
    <w:rsid w:val="00C90F14"/>
    <w:rsid w:val="00DB7BD6"/>
    <w:rsid w:val="00DE4396"/>
    <w:rsid w:val="00E41B62"/>
    <w:rsid w:val="00EE6FC0"/>
    <w:rsid w:val="00EF1501"/>
    <w:rsid w:val="00F84CC6"/>
    <w:rsid w:val="00FE70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CED3"/>
  <w15:chartTrackingRefBased/>
  <w15:docId w15:val="{92679D99-57EE-4157-AB82-6782984A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34B0"/>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2234B0"/>
    <w:rPr>
      <w:i/>
      <w:iCs/>
    </w:rPr>
  </w:style>
  <w:style w:type="paragraph" w:styleId="Tekstdymka">
    <w:name w:val="Balloon Text"/>
    <w:basedOn w:val="Normalny"/>
    <w:link w:val="TekstdymkaZnak"/>
    <w:uiPriority w:val="99"/>
    <w:semiHidden/>
    <w:unhideWhenUsed/>
    <w:rsid w:val="0057231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2317"/>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A30883"/>
    <w:rPr>
      <w:color w:val="0563C1" w:themeColor="hyperlink"/>
      <w:u w:val="single"/>
    </w:rPr>
  </w:style>
  <w:style w:type="character" w:styleId="Nierozpoznanawzmianka">
    <w:name w:val="Unresolved Mention"/>
    <w:basedOn w:val="Domylnaczcionkaakapitu"/>
    <w:uiPriority w:val="99"/>
    <w:semiHidden/>
    <w:unhideWhenUsed/>
    <w:rsid w:val="00A30883"/>
    <w:rPr>
      <w:color w:val="605E5C"/>
      <w:shd w:val="clear" w:color="auto" w:fill="E1DFDD"/>
    </w:rPr>
  </w:style>
  <w:style w:type="paragraph" w:styleId="Akapitzlist">
    <w:name w:val="List Paragraph"/>
    <w:basedOn w:val="Normalny"/>
    <w:uiPriority w:val="34"/>
    <w:qFormat/>
    <w:rsid w:val="00F84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6017">
      <w:bodyDiv w:val="1"/>
      <w:marLeft w:val="0"/>
      <w:marRight w:val="0"/>
      <w:marTop w:val="0"/>
      <w:marBottom w:val="0"/>
      <w:divBdr>
        <w:top w:val="none" w:sz="0" w:space="0" w:color="auto"/>
        <w:left w:val="none" w:sz="0" w:space="0" w:color="auto"/>
        <w:bottom w:val="none" w:sz="0" w:space="0" w:color="auto"/>
        <w:right w:val="none" w:sz="0" w:space="0" w:color="auto"/>
      </w:divBdr>
    </w:div>
    <w:div w:id="3841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1778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Stasiak vel Stasek</dc:creator>
  <cp:keywords/>
  <dc:description/>
  <cp:lastModifiedBy>Agnieszka Karcz</cp:lastModifiedBy>
  <cp:revision>2</cp:revision>
  <cp:lastPrinted>2018-09-17T10:44:00Z</cp:lastPrinted>
  <dcterms:created xsi:type="dcterms:W3CDTF">2018-09-17T10:44:00Z</dcterms:created>
  <dcterms:modified xsi:type="dcterms:W3CDTF">2018-09-17T10:44:00Z</dcterms:modified>
</cp:coreProperties>
</file>